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195" w:rsidRPr="00465195" w:rsidRDefault="00465195" w:rsidP="00465195">
      <w:pPr>
        <w:pStyle w:val="Bezproreda"/>
        <w:rPr>
          <w:rFonts w:ascii="Times New Roman" w:hAnsi="Times New Roman" w:cs="Times New Roman"/>
          <w:sz w:val="24"/>
          <w:szCs w:val="24"/>
        </w:rPr>
      </w:pPr>
      <w:r w:rsidRPr="00465195">
        <w:rPr>
          <w:rFonts w:ascii="Times New Roman" w:hAnsi="Times New Roman" w:cs="Times New Roman"/>
          <w:sz w:val="24"/>
          <w:szCs w:val="24"/>
        </w:rPr>
        <w:t>REPUBLIKA HRVATSKA</w:t>
      </w:r>
    </w:p>
    <w:p w:rsidR="00465195" w:rsidRPr="00465195" w:rsidRDefault="00465195" w:rsidP="00465195">
      <w:pPr>
        <w:pStyle w:val="Bezproreda"/>
        <w:rPr>
          <w:rFonts w:ascii="Times New Roman" w:hAnsi="Times New Roman" w:cs="Times New Roman"/>
          <w:sz w:val="24"/>
          <w:szCs w:val="24"/>
        </w:rPr>
      </w:pPr>
      <w:r w:rsidRPr="00465195">
        <w:rPr>
          <w:rFonts w:ascii="Times New Roman" w:hAnsi="Times New Roman" w:cs="Times New Roman"/>
          <w:sz w:val="24"/>
          <w:szCs w:val="24"/>
        </w:rPr>
        <w:t>ŽUPANIJA SPLITSKO-DALMATINSKA</w:t>
      </w:r>
    </w:p>
    <w:p w:rsidR="00465195" w:rsidRPr="00465195" w:rsidRDefault="00465195" w:rsidP="00465195">
      <w:pPr>
        <w:pStyle w:val="Bezproreda"/>
        <w:rPr>
          <w:rFonts w:ascii="Times New Roman" w:hAnsi="Times New Roman" w:cs="Times New Roman"/>
          <w:sz w:val="24"/>
          <w:szCs w:val="24"/>
        </w:rPr>
      </w:pPr>
      <w:r w:rsidRPr="00465195">
        <w:rPr>
          <w:rFonts w:ascii="Times New Roman" w:hAnsi="Times New Roman" w:cs="Times New Roman"/>
          <w:sz w:val="24"/>
          <w:szCs w:val="24"/>
        </w:rPr>
        <w:t>TEHNIČKA I INDUSTRIJSKA ŠKOLA</w:t>
      </w:r>
    </w:p>
    <w:p w:rsidR="00465195" w:rsidRPr="00465195" w:rsidRDefault="00465195" w:rsidP="00465195">
      <w:pPr>
        <w:pStyle w:val="Bezproreda"/>
        <w:rPr>
          <w:rFonts w:ascii="Times New Roman" w:hAnsi="Times New Roman" w:cs="Times New Roman"/>
          <w:sz w:val="24"/>
          <w:szCs w:val="24"/>
        </w:rPr>
      </w:pPr>
      <w:r w:rsidRPr="00465195">
        <w:rPr>
          <w:rFonts w:ascii="Times New Roman" w:hAnsi="Times New Roman" w:cs="Times New Roman"/>
          <w:sz w:val="24"/>
          <w:szCs w:val="24"/>
        </w:rPr>
        <w:t>RUĐERA BOŠKOVIĆA U SINJU</w:t>
      </w:r>
    </w:p>
    <w:p w:rsidR="00465195" w:rsidRPr="00465195" w:rsidRDefault="00465195" w:rsidP="00465195">
      <w:pPr>
        <w:pStyle w:val="Bezproreda"/>
        <w:rPr>
          <w:rFonts w:ascii="Times New Roman" w:hAnsi="Times New Roman" w:cs="Times New Roman"/>
          <w:sz w:val="24"/>
          <w:szCs w:val="24"/>
        </w:rPr>
      </w:pPr>
      <w:r w:rsidRPr="00465195">
        <w:rPr>
          <w:rFonts w:ascii="Times New Roman" w:hAnsi="Times New Roman" w:cs="Times New Roman"/>
          <w:sz w:val="24"/>
          <w:szCs w:val="24"/>
        </w:rPr>
        <w:t>KLASA: 003-07/20-01/04</w:t>
      </w:r>
    </w:p>
    <w:p w:rsidR="00465195" w:rsidRPr="00465195" w:rsidRDefault="00465195" w:rsidP="00465195">
      <w:pPr>
        <w:pStyle w:val="Bezproreda"/>
        <w:rPr>
          <w:rFonts w:ascii="Times New Roman" w:hAnsi="Times New Roman" w:cs="Times New Roman"/>
          <w:sz w:val="24"/>
          <w:szCs w:val="24"/>
        </w:rPr>
      </w:pPr>
      <w:r w:rsidRPr="00465195">
        <w:rPr>
          <w:rFonts w:ascii="Times New Roman" w:hAnsi="Times New Roman" w:cs="Times New Roman"/>
          <w:sz w:val="24"/>
          <w:szCs w:val="24"/>
        </w:rPr>
        <w:t>URBROJ: 2175-38-01-20-1</w:t>
      </w:r>
    </w:p>
    <w:p w:rsidR="00465195" w:rsidRPr="00465195" w:rsidRDefault="00465195" w:rsidP="00465195">
      <w:pPr>
        <w:pStyle w:val="Bezproreda"/>
        <w:rPr>
          <w:rFonts w:ascii="Times New Roman" w:hAnsi="Times New Roman" w:cs="Times New Roman"/>
          <w:sz w:val="24"/>
          <w:szCs w:val="24"/>
        </w:rPr>
      </w:pPr>
      <w:r w:rsidRPr="00465195">
        <w:rPr>
          <w:rFonts w:ascii="Times New Roman" w:hAnsi="Times New Roman" w:cs="Times New Roman"/>
          <w:sz w:val="24"/>
          <w:szCs w:val="24"/>
        </w:rPr>
        <w:t xml:space="preserve">U Sinju </w:t>
      </w:r>
      <w:r w:rsidR="00620D8C">
        <w:rPr>
          <w:rFonts w:ascii="Times New Roman" w:hAnsi="Times New Roman" w:cs="Times New Roman"/>
          <w:sz w:val="24"/>
          <w:szCs w:val="24"/>
        </w:rPr>
        <w:t>15</w:t>
      </w:r>
      <w:r w:rsidRPr="00465195">
        <w:rPr>
          <w:rFonts w:ascii="Times New Roman" w:hAnsi="Times New Roman" w:cs="Times New Roman"/>
          <w:sz w:val="24"/>
          <w:szCs w:val="24"/>
        </w:rPr>
        <w:t>.06.2020.</w:t>
      </w:r>
    </w:p>
    <w:p w:rsidR="00620D8C" w:rsidRDefault="00620D8C" w:rsidP="00620D8C">
      <w:pPr>
        <w:jc w:val="center"/>
        <w:rPr>
          <w:rFonts w:ascii="Times New Roman" w:hAnsi="Times New Roman" w:cs="Times New Roman"/>
          <w:b/>
          <w:sz w:val="32"/>
          <w:szCs w:val="32"/>
        </w:rPr>
      </w:pPr>
    </w:p>
    <w:p w:rsidR="00EB107C" w:rsidRPr="00620D8C" w:rsidRDefault="00465195" w:rsidP="00620D8C">
      <w:pPr>
        <w:jc w:val="center"/>
        <w:rPr>
          <w:rFonts w:ascii="Times New Roman" w:hAnsi="Times New Roman" w:cs="Times New Roman"/>
          <w:b/>
          <w:sz w:val="32"/>
          <w:szCs w:val="32"/>
        </w:rPr>
      </w:pPr>
      <w:r w:rsidRPr="00620D8C">
        <w:rPr>
          <w:rFonts w:ascii="Times New Roman" w:hAnsi="Times New Roman" w:cs="Times New Roman"/>
          <w:b/>
          <w:sz w:val="32"/>
          <w:szCs w:val="32"/>
        </w:rPr>
        <w:t>NASTAVAK OBRAZOVANJA</w:t>
      </w:r>
      <w:r w:rsidR="00620D8C">
        <w:rPr>
          <w:rFonts w:ascii="Times New Roman" w:hAnsi="Times New Roman" w:cs="Times New Roman"/>
          <w:b/>
          <w:sz w:val="32"/>
          <w:szCs w:val="32"/>
        </w:rPr>
        <w:t xml:space="preserve"> ZA VIŠU RAZINU KVALIFIKACIJA</w:t>
      </w:r>
      <w:r w:rsidRPr="00620D8C">
        <w:rPr>
          <w:rFonts w:ascii="Times New Roman" w:hAnsi="Times New Roman" w:cs="Times New Roman"/>
          <w:b/>
          <w:sz w:val="32"/>
          <w:szCs w:val="32"/>
        </w:rPr>
        <w:t xml:space="preserve"> U ŠKOLSKOJ GODINI 2020/2021</w:t>
      </w:r>
    </w:p>
    <w:p w:rsidR="00620D8C" w:rsidRPr="00620D8C" w:rsidRDefault="00EB107C" w:rsidP="00620D8C">
      <w:pPr>
        <w:pStyle w:val="clanak"/>
        <w:shd w:val="clear" w:color="auto" w:fill="FFFFFF"/>
        <w:spacing w:before="0" w:beforeAutospacing="0" w:after="225" w:afterAutospacing="0"/>
        <w:ind w:firstLine="708"/>
        <w:jc w:val="both"/>
        <w:textAlignment w:val="baseline"/>
        <w:rPr>
          <w:b/>
        </w:rPr>
      </w:pPr>
      <w:r>
        <w:t>Sukladno</w:t>
      </w:r>
      <w:r w:rsidR="00465195">
        <w:t xml:space="preserve"> </w:t>
      </w:r>
      <w:proofErr w:type="spellStart"/>
      <w:r w:rsidR="00465195">
        <w:t>čl</w:t>
      </w:r>
      <w:proofErr w:type="spellEnd"/>
      <w:r w:rsidR="00465195">
        <w:t xml:space="preserve">. 24 ZAKONA O ODGOJU I OBRAZOVANJU U OSNOVNOJ I SREDNJOJ ŠKOLI (Narodne novine, </w:t>
      </w:r>
      <w:r>
        <w:t xml:space="preserve"> </w:t>
      </w:r>
      <w:r w:rsidR="00465195">
        <w:t>broj 87/2008, 86/2009, 92/2010, 105/2010, 90/2011, 16/2012, 86/2012, 94/2013</w:t>
      </w:r>
      <w:r>
        <w:t>,</w:t>
      </w:r>
      <w:r w:rsidR="00465195">
        <w:t xml:space="preserve"> 152/2014</w:t>
      </w:r>
      <w:r>
        <w:t>, 07/2017, 68/2018, 98/2019, 64/2020</w:t>
      </w:r>
      <w:r w:rsidR="00465195">
        <w:t xml:space="preserve">), Zamolbe za nastavak obrazovanja za višu razinu kvalifikacije primat će se u tajništvu škole od </w:t>
      </w:r>
      <w:r w:rsidR="00465195" w:rsidRPr="00620D8C">
        <w:rPr>
          <w:b/>
        </w:rPr>
        <w:t>15. lipnja 20</w:t>
      </w:r>
      <w:r w:rsidRPr="00620D8C">
        <w:rPr>
          <w:b/>
        </w:rPr>
        <w:t>20</w:t>
      </w:r>
      <w:r w:rsidR="00465195" w:rsidRPr="00620D8C">
        <w:rPr>
          <w:b/>
        </w:rPr>
        <w:t>. do 5. srpnja 20</w:t>
      </w:r>
      <w:r w:rsidRPr="00620D8C">
        <w:rPr>
          <w:b/>
        </w:rPr>
        <w:t>20</w:t>
      </w:r>
      <w:r w:rsidR="00465195" w:rsidRPr="00620D8C">
        <w:rPr>
          <w:b/>
        </w:rPr>
        <w:t xml:space="preserve">. u vremenu od 9:00 do 13:00 sati. </w:t>
      </w:r>
    </w:p>
    <w:p w:rsidR="00620D8C" w:rsidRDefault="00620D8C" w:rsidP="00620D8C">
      <w:pPr>
        <w:pStyle w:val="clanak"/>
        <w:shd w:val="clear" w:color="auto" w:fill="FFFFFF"/>
        <w:spacing w:before="0" w:beforeAutospacing="0" w:after="225" w:afterAutospacing="0"/>
        <w:jc w:val="both"/>
        <w:textAlignment w:val="baseline"/>
      </w:pPr>
      <w:r>
        <w:t>Programi obrazovanja za stjecanje više razine kvalifikacije, za koja se podnosi zamolba su</w:t>
      </w:r>
    </w:p>
    <w:p w:rsidR="00620D8C" w:rsidRPr="00620D8C" w:rsidRDefault="00620D8C" w:rsidP="00620D8C">
      <w:pPr>
        <w:pStyle w:val="Bezproreda"/>
        <w:rPr>
          <w:rFonts w:ascii="Times New Roman" w:hAnsi="Times New Roman" w:cs="Times New Roman"/>
          <w:b/>
          <w:sz w:val="24"/>
          <w:szCs w:val="24"/>
        </w:rPr>
      </w:pPr>
      <w:r w:rsidRPr="00620D8C">
        <w:rPr>
          <w:rFonts w:ascii="Times New Roman" w:hAnsi="Times New Roman" w:cs="Times New Roman"/>
          <w:b/>
          <w:sz w:val="24"/>
          <w:szCs w:val="24"/>
        </w:rPr>
        <w:t>STROJARSKI RAČUNALNI TEHNIČAR</w:t>
      </w:r>
    </w:p>
    <w:p w:rsidR="00620D8C" w:rsidRPr="00620D8C" w:rsidRDefault="00620D8C" w:rsidP="00620D8C">
      <w:pPr>
        <w:pStyle w:val="Bezproreda"/>
        <w:rPr>
          <w:rFonts w:ascii="Times New Roman" w:hAnsi="Times New Roman" w:cs="Times New Roman"/>
          <w:b/>
          <w:sz w:val="24"/>
          <w:szCs w:val="24"/>
        </w:rPr>
      </w:pPr>
      <w:r w:rsidRPr="00620D8C">
        <w:rPr>
          <w:rFonts w:ascii="Times New Roman" w:hAnsi="Times New Roman" w:cs="Times New Roman"/>
          <w:b/>
          <w:sz w:val="24"/>
          <w:szCs w:val="24"/>
        </w:rPr>
        <w:t>ELEKTROTEHNIČAR</w:t>
      </w:r>
    </w:p>
    <w:p w:rsidR="00620D8C" w:rsidRDefault="00620D8C" w:rsidP="00620D8C">
      <w:pPr>
        <w:pStyle w:val="Bezproreda"/>
        <w:rPr>
          <w:rFonts w:ascii="Times New Roman" w:hAnsi="Times New Roman" w:cs="Times New Roman"/>
          <w:b/>
          <w:sz w:val="24"/>
          <w:szCs w:val="24"/>
        </w:rPr>
      </w:pPr>
      <w:r w:rsidRPr="00620D8C">
        <w:rPr>
          <w:rFonts w:ascii="Times New Roman" w:hAnsi="Times New Roman" w:cs="Times New Roman"/>
          <w:b/>
          <w:sz w:val="24"/>
          <w:szCs w:val="24"/>
        </w:rPr>
        <w:t>TEHNIČAR CESTOVOG PROMETA</w:t>
      </w:r>
    </w:p>
    <w:p w:rsidR="00620D8C" w:rsidRPr="00620D8C" w:rsidRDefault="00620D8C" w:rsidP="00620D8C">
      <w:pPr>
        <w:pStyle w:val="Bezproreda"/>
        <w:rPr>
          <w:rFonts w:ascii="Times New Roman" w:hAnsi="Times New Roman" w:cs="Times New Roman"/>
          <w:b/>
          <w:sz w:val="24"/>
          <w:szCs w:val="24"/>
        </w:rPr>
      </w:pPr>
    </w:p>
    <w:p w:rsidR="00EB107C" w:rsidRDefault="00465195" w:rsidP="00620D8C">
      <w:pPr>
        <w:pStyle w:val="clanak"/>
        <w:shd w:val="clear" w:color="auto" w:fill="FFFFFF"/>
        <w:spacing w:before="0" w:beforeAutospacing="0" w:after="225" w:afterAutospacing="0"/>
        <w:jc w:val="both"/>
        <w:textAlignment w:val="baseline"/>
        <w:rPr>
          <w:rFonts w:ascii="Minion Pro" w:hAnsi="Minion Pro"/>
          <w:color w:val="000000"/>
        </w:rPr>
      </w:pPr>
      <w:r>
        <w:t>Zamolbu u pisanom obliku podnosi punoljetan učenik, odnosno roditelj ili skrbnik ako je učenik malodoban</w:t>
      </w:r>
      <w:r w:rsidR="00EB107C">
        <w:t>.</w:t>
      </w:r>
      <w:r w:rsidR="00EB107C" w:rsidRPr="00EB107C">
        <w:rPr>
          <w:rFonts w:ascii="Minion Pro" w:hAnsi="Minion Pro"/>
          <w:color w:val="000000"/>
        </w:rPr>
        <w:t xml:space="preserve"> </w:t>
      </w:r>
    </w:p>
    <w:p w:rsidR="00EB107C" w:rsidRDefault="00EB107C" w:rsidP="00EB107C">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Obrazovanje radi stjecanja više razine kvalifikacije može se nastaviti, u pravilu, unutar istoga obrazovnog sektora u kojemu je stečeno prethodno strukovno obrazovanje.</w:t>
      </w:r>
      <w:r w:rsidR="00620D8C">
        <w:rPr>
          <w:rFonts w:ascii="Minion Pro" w:hAnsi="Minion Pro"/>
          <w:color w:val="000000"/>
        </w:rPr>
        <w:t xml:space="preserve"> </w:t>
      </w:r>
      <w:r>
        <w:rPr>
          <w:rFonts w:ascii="Minion Pro" w:hAnsi="Minion Pro"/>
          <w:color w:val="000000"/>
        </w:rPr>
        <w:t>Obrazovanje može nastaviti učenik čiji prosjek ocjena svih razreda srednjega strukovnog obrazovanja u prethodno završenome strukovnom obrazovanju iznosi najmanje 3,50 zaokruženo na dvije decimale. Ostvarivanje prava nastavka obrazovanja za višu razinu kvalifikacije uvjetuje se polaganjem razlikovnih odnosno dopunskih ispita koje određuje nastavničko vijeće srednje škole.</w:t>
      </w:r>
    </w:p>
    <w:p w:rsidR="00EB107C" w:rsidRDefault="00EB107C" w:rsidP="00EB107C">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Učenik odnosno roditelj ili skrbnik malodobnoga učenika obvezan je do 5. srpnja tekuće školske godine podnijeti Školi pisani zahtjev za nastavkom obrazovanja uz koji je obvezan priložiti izvornike ili ovjerene preslike prethodno stečenih razrednih svjedodžbi i svjedodžbe o završenom obrazovanju.</w:t>
      </w:r>
    </w:p>
    <w:p w:rsidR="00EB107C" w:rsidRDefault="00EB107C" w:rsidP="00EB107C">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O zahtjevu Škola odlučuje rješenjem kojim se učeniku odobrava nastavak obrazovanja</w:t>
      </w:r>
      <w:r w:rsidR="00620D8C">
        <w:rPr>
          <w:rFonts w:ascii="Minion Pro" w:hAnsi="Minion Pro"/>
          <w:color w:val="000000"/>
        </w:rPr>
        <w:t xml:space="preserve"> i</w:t>
      </w:r>
      <w:r>
        <w:rPr>
          <w:rFonts w:ascii="Minion Pro" w:hAnsi="Minion Pro"/>
          <w:color w:val="000000"/>
        </w:rPr>
        <w:t xml:space="preserve"> utvrđuje se rok do kojega učenik mora položiti razlikovne i/ili dopunske ispite te izvršiti sve obveze, kao i sve druge važne pojedinosti vezane uz nastavak obrazovanja. Ovisno o broju utvrđenih razlikovnih i/ili dopunskih ispita, učenik se može odmah integrirati u razredni odjel i redovito pohađati nastavu razreda u kojem nastavlja obrazovanje ili tijekom prve školske godine polagati samo razlikovne i/ili dopunske ispite te se u drugoj školskoj godini integrirati u razredni odjel i redovito pohađati nastavu razreda u kojem nastavlja obrazovanje, o čemu odluku donosi nastavničko vijeće.</w:t>
      </w:r>
    </w:p>
    <w:p w:rsidR="00465195" w:rsidRDefault="006C6F0B">
      <w:r>
        <w:t xml:space="preserve">Ravnateljica  Marica </w:t>
      </w:r>
      <w:proofErr w:type="spellStart"/>
      <w:r>
        <w:t>Barać</w:t>
      </w:r>
      <w:proofErr w:type="spellEnd"/>
      <w:r>
        <w:t xml:space="preserve">, </w:t>
      </w:r>
      <w:proofErr w:type="spellStart"/>
      <w:r>
        <w:t>dipl</w:t>
      </w:r>
      <w:proofErr w:type="spellEnd"/>
      <w:r>
        <w:t>. inž.</w:t>
      </w:r>
    </w:p>
    <w:p w:rsidR="006C6F0B" w:rsidRDefault="006C6F0B"/>
    <w:sectPr w:rsidR="006C6F0B" w:rsidSect="000D55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60677"/>
    <w:multiLevelType w:val="hybridMultilevel"/>
    <w:tmpl w:val="6AA809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65195"/>
    <w:rsid w:val="000D5538"/>
    <w:rsid w:val="00465195"/>
    <w:rsid w:val="00620D8C"/>
    <w:rsid w:val="006C6F0B"/>
    <w:rsid w:val="00EB107C"/>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3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65195"/>
    <w:pPr>
      <w:spacing w:after="0" w:line="240" w:lineRule="auto"/>
    </w:pPr>
  </w:style>
  <w:style w:type="paragraph" w:customStyle="1" w:styleId="clanak">
    <w:name w:val="clanak"/>
    <w:basedOn w:val="Normal"/>
    <w:rsid w:val="00EB1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rsid w:val="00EB1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EB1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EB10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5076991">
      <w:bodyDiv w:val="1"/>
      <w:marLeft w:val="0"/>
      <w:marRight w:val="0"/>
      <w:marTop w:val="0"/>
      <w:marBottom w:val="0"/>
      <w:divBdr>
        <w:top w:val="none" w:sz="0" w:space="0" w:color="auto"/>
        <w:left w:val="none" w:sz="0" w:space="0" w:color="auto"/>
        <w:bottom w:val="none" w:sz="0" w:space="0" w:color="auto"/>
        <w:right w:val="none" w:sz="0" w:space="0" w:color="auto"/>
      </w:divBdr>
    </w:div>
    <w:div w:id="13297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Admin</cp:lastModifiedBy>
  <cp:revision>2</cp:revision>
  <dcterms:created xsi:type="dcterms:W3CDTF">2020-06-15T11:58:00Z</dcterms:created>
  <dcterms:modified xsi:type="dcterms:W3CDTF">2020-06-15T11:58:00Z</dcterms:modified>
</cp:coreProperties>
</file>